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94"/>
        <w:gridCol w:w="5958"/>
      </w:tblGrid>
      <w:tr w:rsidR="008325FA" w:rsidRPr="008325FA" w:rsidTr="00F7104C">
        <w:trPr>
          <w:trHeight w:val="3776"/>
        </w:trPr>
        <w:tc>
          <w:tcPr>
            <w:tcW w:w="3294" w:type="dxa"/>
          </w:tcPr>
          <w:p w:rsidR="00BC6A46" w:rsidRPr="008325FA" w:rsidRDefault="00BC6A46" w:rsidP="00BC6A46">
            <w:pPr>
              <w:widowControl w:val="0"/>
              <w:spacing w:line="320" w:lineRule="auto"/>
              <w:jc w:val="center"/>
              <w:rPr>
                <w:rFonts w:eastAsia="Times New Roman"/>
                <w:snapToGrid w:val="0"/>
                <w:sz w:val="18"/>
                <w:lang w:eastAsia="ru-RU"/>
              </w:rPr>
            </w:pPr>
            <w:r w:rsidRPr="008325FA">
              <w:rPr>
                <w:rFonts w:eastAsia="Times New Roman"/>
                <w:noProof/>
                <w:sz w:val="18"/>
                <w:lang w:eastAsia="ru-RU"/>
              </w:rPr>
              <w:drawing>
                <wp:inline distT="0" distB="0" distL="0" distR="0" wp14:anchorId="4DD573FD" wp14:editId="10CF9C5C">
                  <wp:extent cx="539087" cy="6477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46" cy="65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A46" w:rsidRPr="008325FA" w:rsidRDefault="00BC6A46" w:rsidP="00BC6A46">
            <w:pPr>
              <w:widowControl w:val="0"/>
              <w:spacing w:line="320" w:lineRule="auto"/>
              <w:jc w:val="center"/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</w:pPr>
            <w:r w:rsidRPr="008325FA"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  <w:t xml:space="preserve">УПРАВЛЕНИЕ </w:t>
            </w:r>
          </w:p>
          <w:p w:rsidR="00BC6A46" w:rsidRPr="008325FA" w:rsidRDefault="00BC6A46" w:rsidP="00BC6A46">
            <w:pPr>
              <w:widowControl w:val="0"/>
              <w:spacing w:line="320" w:lineRule="auto"/>
              <w:jc w:val="center"/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</w:pPr>
            <w:r w:rsidRPr="008325FA">
              <w:rPr>
                <w:rFonts w:eastAsia="Times New Roman"/>
                <w:b/>
                <w:snapToGrid w:val="0"/>
                <w:sz w:val="18"/>
                <w:szCs w:val="18"/>
                <w:lang w:eastAsia="ru-RU"/>
              </w:rPr>
              <w:t>ОБРАЗОВАНИЯ И НАУКИ ТАМБОВСКОЙ ОБЛАСТИ</w:t>
            </w:r>
          </w:p>
          <w:p w:rsidR="00BC6A46" w:rsidRPr="008325FA" w:rsidRDefault="00BC6A46" w:rsidP="00BC6A46">
            <w:pPr>
              <w:widowControl w:val="0"/>
              <w:spacing w:line="320" w:lineRule="auto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8325F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 ул. Советская, </w:t>
            </w:r>
            <w:smartTag w:uri="urn:schemas-microsoft-com:office:smarttags" w:element="metricconverter">
              <w:smartTagPr>
                <w:attr w:name="ProductID" w:val="108, г"/>
              </w:smartTagPr>
              <w:r w:rsidRPr="008325FA">
                <w:rPr>
                  <w:rFonts w:eastAsia="Times New Roman"/>
                  <w:snapToGrid w:val="0"/>
                  <w:sz w:val="18"/>
                  <w:szCs w:val="18"/>
                  <w:lang w:eastAsia="ru-RU"/>
                </w:rPr>
                <w:t>108, г</w:t>
              </w:r>
            </w:smartTag>
            <w:r w:rsidR="00F7104C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. Тамбов, </w:t>
            </w:r>
            <w:r w:rsidRPr="008325F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392000</w:t>
            </w:r>
          </w:p>
          <w:p w:rsidR="00BC6A46" w:rsidRPr="008325FA" w:rsidRDefault="00BC6A46" w:rsidP="00BC6A46">
            <w:pPr>
              <w:widowControl w:val="0"/>
              <w:spacing w:line="320" w:lineRule="auto"/>
              <w:jc w:val="center"/>
              <w:rPr>
                <w:rFonts w:eastAsia="Times New Roman"/>
                <w:i/>
                <w:snapToGrid w:val="0"/>
                <w:sz w:val="18"/>
                <w:szCs w:val="18"/>
                <w:lang w:eastAsia="ru-RU"/>
              </w:rPr>
            </w:pPr>
            <w:r w:rsidRPr="008325F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8325FA">
              <w:rPr>
                <w:rFonts w:eastAsia="Times New Roman"/>
                <w:i/>
                <w:snapToGrid w:val="0"/>
                <w:sz w:val="18"/>
                <w:szCs w:val="18"/>
                <w:lang w:eastAsia="ru-RU"/>
              </w:rPr>
              <w:t>Тел. 72-37-38, факс 72-30-04</w:t>
            </w:r>
          </w:p>
          <w:p w:rsidR="00BC6A46" w:rsidRPr="008325FA" w:rsidRDefault="00BC6A46" w:rsidP="00BC6A46">
            <w:pPr>
              <w:widowControl w:val="0"/>
              <w:spacing w:line="320" w:lineRule="auto"/>
              <w:jc w:val="center"/>
              <w:rPr>
                <w:rFonts w:eastAsia="Times New Roman"/>
                <w:i/>
                <w:snapToGrid w:val="0"/>
                <w:sz w:val="18"/>
                <w:szCs w:val="18"/>
                <w:lang w:val="en-US" w:eastAsia="ru-RU"/>
              </w:rPr>
            </w:pPr>
            <w:r w:rsidRPr="008325FA">
              <w:rPr>
                <w:rFonts w:eastAsia="Times New Roman"/>
                <w:i/>
                <w:snapToGrid w:val="0"/>
                <w:sz w:val="18"/>
                <w:szCs w:val="18"/>
                <w:lang w:val="en-US" w:eastAsia="ru-RU"/>
              </w:rPr>
              <w:t xml:space="preserve">E-mail: </w:t>
            </w:r>
            <w:hyperlink r:id="rId5" w:history="1">
              <w:r w:rsidRPr="008325FA">
                <w:rPr>
                  <w:rFonts w:eastAsia="Times New Roman"/>
                  <w:snapToGrid w:val="0"/>
                  <w:color w:val="0000FF"/>
                  <w:sz w:val="18"/>
                  <w:szCs w:val="18"/>
                  <w:u w:val="single"/>
                  <w:lang w:val="en-US" w:eastAsia="ru-RU"/>
                </w:rPr>
                <w:t>post@obraz.tambov.gov.ru</w:t>
              </w:r>
            </w:hyperlink>
            <w:r w:rsidRPr="008325FA">
              <w:rPr>
                <w:rFonts w:eastAsia="Times New Roman"/>
                <w:i/>
                <w:snapToGrid w:val="0"/>
                <w:sz w:val="18"/>
                <w:szCs w:val="18"/>
                <w:lang w:val="en-US" w:eastAsia="ru-RU"/>
              </w:rPr>
              <w:t xml:space="preserve">  </w:t>
            </w:r>
          </w:p>
          <w:p w:rsidR="00BC6A46" w:rsidRPr="008325FA" w:rsidRDefault="00BC6A46" w:rsidP="00BC6A46">
            <w:pPr>
              <w:widowControl w:val="0"/>
              <w:spacing w:line="320" w:lineRule="auto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8325F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ОГРН 1066829047064</w:t>
            </w:r>
          </w:p>
          <w:p w:rsidR="00BC6A46" w:rsidRPr="008325FA" w:rsidRDefault="00BC6A46" w:rsidP="00BC6A46">
            <w:pPr>
              <w:widowControl w:val="0"/>
              <w:spacing w:line="320" w:lineRule="auto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8325FA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ИНН 6829021123, КПП 682901001</w:t>
            </w:r>
          </w:p>
          <w:p w:rsidR="00BC6A46" w:rsidRPr="00922F28" w:rsidRDefault="00922F28" w:rsidP="00BC6A46">
            <w:pPr>
              <w:widowControl w:val="0"/>
              <w:spacing w:line="320" w:lineRule="auto"/>
              <w:jc w:val="center"/>
              <w:rPr>
                <w:rFonts w:eastAsia="Times New Roman"/>
                <w:b/>
                <w:snapToGrid w:val="0"/>
                <w:sz w:val="18"/>
                <w:lang w:eastAsia="ru-RU"/>
              </w:rPr>
            </w:pPr>
            <w:r>
              <w:rPr>
                <w:rFonts w:eastAsia="Times New Roman"/>
                <w:b/>
                <w:snapToGrid w:val="0"/>
                <w:sz w:val="18"/>
                <w:lang w:eastAsia="ru-RU"/>
              </w:rPr>
              <w:t>05.05.2022 № 24.03.1-22/938</w:t>
            </w:r>
            <w:bookmarkStart w:id="0" w:name="_GoBack"/>
            <w:bookmarkEnd w:id="0"/>
          </w:p>
          <w:p w:rsidR="008325FA" w:rsidRPr="008325FA" w:rsidRDefault="00BC6A46" w:rsidP="00E5243D">
            <w:pPr>
              <w:widowControl w:val="0"/>
              <w:spacing w:line="320" w:lineRule="auto"/>
              <w:jc w:val="center"/>
              <w:rPr>
                <w:rFonts w:eastAsia="Times New Roman"/>
                <w:snapToGrid w:val="0"/>
                <w:sz w:val="18"/>
                <w:lang w:eastAsia="ru-RU"/>
              </w:rPr>
            </w:pPr>
            <w:r w:rsidRPr="008325FA">
              <w:rPr>
                <w:rFonts w:eastAsia="Times New Roman"/>
                <w:snapToGrid w:val="0"/>
                <w:sz w:val="18"/>
                <w:lang w:eastAsia="ru-RU"/>
              </w:rPr>
              <w:t xml:space="preserve"> На </w:t>
            </w:r>
            <w:r w:rsidR="00E5243D">
              <w:rPr>
                <w:rFonts w:eastAsia="Times New Roman"/>
                <w:snapToGrid w:val="0"/>
                <w:sz w:val="18"/>
                <w:u w:val="single"/>
                <w:lang w:eastAsia="ru-RU"/>
              </w:rPr>
              <w:t>__________</w:t>
            </w:r>
            <w:r w:rsidR="0001459C">
              <w:rPr>
                <w:rFonts w:eastAsia="Times New Roman"/>
                <w:snapToGrid w:val="0"/>
                <w:sz w:val="18"/>
                <w:u w:val="single"/>
                <w:lang w:eastAsia="ru-RU"/>
              </w:rPr>
              <w:t xml:space="preserve"> </w:t>
            </w:r>
            <w:r w:rsidRPr="008325FA">
              <w:rPr>
                <w:rFonts w:eastAsia="Times New Roman"/>
                <w:snapToGrid w:val="0"/>
                <w:sz w:val="18"/>
                <w:lang w:eastAsia="ru-RU"/>
              </w:rPr>
              <w:t xml:space="preserve">от </w:t>
            </w:r>
            <w:r w:rsidR="00E5243D">
              <w:rPr>
                <w:rFonts w:eastAsia="Times New Roman"/>
                <w:snapToGrid w:val="0"/>
                <w:sz w:val="18"/>
                <w:u w:val="single"/>
                <w:lang w:eastAsia="ru-RU"/>
              </w:rPr>
              <w:t>______________</w:t>
            </w:r>
            <w:r w:rsidR="002B0CF3" w:rsidRPr="00736AFF">
              <w:rPr>
                <w:rFonts w:eastAsia="Times New Roman"/>
                <w:snapToGrid w:val="0"/>
                <w:color w:val="FFFFFF" w:themeColor="background1"/>
                <w:sz w:val="18"/>
                <w:u w:val="single"/>
                <w:lang w:eastAsia="ru-RU"/>
              </w:rPr>
              <w:t>62</w:t>
            </w:r>
          </w:p>
        </w:tc>
        <w:tc>
          <w:tcPr>
            <w:tcW w:w="5958" w:type="dxa"/>
          </w:tcPr>
          <w:p w:rsidR="008325FA" w:rsidRDefault="008325FA" w:rsidP="008325FA">
            <w:pPr>
              <w:rPr>
                <w:rFonts w:eastAsia="Times New Roman"/>
                <w:sz w:val="28"/>
                <w:szCs w:val="24"/>
                <w:lang w:eastAsia="ru-RU"/>
              </w:rPr>
            </w:pPr>
          </w:p>
          <w:p w:rsidR="00736AFF" w:rsidRDefault="00736AFF" w:rsidP="008325FA">
            <w:pPr>
              <w:rPr>
                <w:rFonts w:eastAsia="Times New Roman"/>
                <w:sz w:val="28"/>
                <w:szCs w:val="24"/>
                <w:lang w:eastAsia="ru-RU"/>
              </w:rPr>
            </w:pPr>
          </w:p>
          <w:p w:rsidR="00736AFF" w:rsidRDefault="00736AFF" w:rsidP="008325FA">
            <w:pPr>
              <w:rPr>
                <w:rFonts w:eastAsia="Times New Roman"/>
                <w:sz w:val="28"/>
                <w:szCs w:val="24"/>
                <w:lang w:eastAsia="ru-RU"/>
              </w:rPr>
            </w:pPr>
          </w:p>
          <w:p w:rsidR="00736AFF" w:rsidRPr="00CE3CD9" w:rsidRDefault="00736AFF" w:rsidP="008325FA">
            <w:pPr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 xml:space="preserve">               </w:t>
            </w:r>
            <w:r w:rsidR="00E5243D">
              <w:rPr>
                <w:rFonts w:eastAsia="Times New Roman"/>
                <w:sz w:val="28"/>
                <w:szCs w:val="24"/>
                <w:lang w:eastAsia="ru-RU"/>
              </w:rPr>
              <w:t xml:space="preserve">Руководителям </w:t>
            </w:r>
            <w:r w:rsidR="00CE3CD9">
              <w:rPr>
                <w:rFonts w:eastAsia="Times New Roman"/>
                <w:sz w:val="28"/>
                <w:szCs w:val="24"/>
                <w:lang w:eastAsia="ru-RU"/>
              </w:rPr>
              <w:t>областных</w:t>
            </w:r>
          </w:p>
          <w:p w:rsidR="00736AFF" w:rsidRDefault="00736AFF" w:rsidP="008325FA">
            <w:pPr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 xml:space="preserve">               </w:t>
            </w:r>
            <w:r w:rsidR="00CE3CD9">
              <w:rPr>
                <w:rFonts w:eastAsia="Times New Roman"/>
                <w:sz w:val="28"/>
                <w:szCs w:val="24"/>
                <w:lang w:eastAsia="ru-RU"/>
              </w:rPr>
              <w:t xml:space="preserve">государственных </w:t>
            </w:r>
            <w:r w:rsidR="00E5243D">
              <w:rPr>
                <w:rFonts w:eastAsia="Times New Roman"/>
                <w:sz w:val="28"/>
                <w:szCs w:val="24"/>
                <w:lang w:eastAsia="ru-RU"/>
              </w:rPr>
              <w:t>организаций,</w:t>
            </w:r>
            <w:r>
              <w:rPr>
                <w:rFonts w:eastAsia="Times New Roman"/>
                <w:sz w:val="28"/>
                <w:szCs w:val="24"/>
                <w:lang w:eastAsia="ru-RU"/>
              </w:rPr>
              <w:t xml:space="preserve"> </w:t>
            </w:r>
          </w:p>
          <w:p w:rsidR="00736AFF" w:rsidRDefault="00736AFF" w:rsidP="008325FA">
            <w:pPr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 xml:space="preserve">               </w:t>
            </w:r>
            <w:r w:rsidR="00E5243D">
              <w:rPr>
                <w:rFonts w:eastAsia="Times New Roman"/>
                <w:sz w:val="28"/>
                <w:szCs w:val="24"/>
                <w:lang w:eastAsia="ru-RU"/>
              </w:rPr>
              <w:t>подведомственных управлению</w:t>
            </w:r>
            <w:r>
              <w:rPr>
                <w:rFonts w:eastAsia="Times New Roman"/>
                <w:sz w:val="28"/>
                <w:szCs w:val="24"/>
                <w:lang w:eastAsia="ru-RU"/>
              </w:rPr>
              <w:t xml:space="preserve"> </w:t>
            </w:r>
          </w:p>
          <w:p w:rsidR="00813DB0" w:rsidRDefault="00736AFF" w:rsidP="00813DB0">
            <w:pPr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 xml:space="preserve">               </w:t>
            </w:r>
            <w:r w:rsidR="00E5243D">
              <w:rPr>
                <w:rFonts w:eastAsia="Times New Roman"/>
                <w:sz w:val="28"/>
                <w:szCs w:val="24"/>
                <w:lang w:eastAsia="ru-RU"/>
              </w:rPr>
              <w:t>образования и науки области</w:t>
            </w:r>
          </w:p>
          <w:p w:rsidR="00CE3CD9" w:rsidRDefault="00CE3CD9" w:rsidP="00813DB0">
            <w:pPr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 xml:space="preserve">        </w:t>
            </w:r>
            <w:r w:rsidR="009E224A">
              <w:rPr>
                <w:rFonts w:eastAsia="Times New Roman"/>
                <w:sz w:val="28"/>
                <w:szCs w:val="24"/>
                <w:lang w:eastAsia="ru-RU"/>
              </w:rPr>
              <w:t xml:space="preserve">        </w:t>
            </w:r>
          </w:p>
          <w:p w:rsidR="00736AFF" w:rsidRDefault="00736AFF" w:rsidP="008325FA">
            <w:pPr>
              <w:rPr>
                <w:rFonts w:eastAsia="Times New Roman"/>
                <w:sz w:val="28"/>
                <w:szCs w:val="24"/>
                <w:lang w:eastAsia="ru-RU"/>
              </w:rPr>
            </w:pPr>
          </w:p>
          <w:p w:rsidR="00736AFF" w:rsidRPr="00736AFF" w:rsidRDefault="00736AFF" w:rsidP="00F214B8">
            <w:pPr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</w:tbl>
    <w:p w:rsidR="008325FA" w:rsidRPr="008325FA" w:rsidRDefault="008325FA" w:rsidP="008325FA">
      <w:pPr>
        <w:jc w:val="center"/>
        <w:rPr>
          <w:rFonts w:eastAsia="Times New Roman"/>
          <w:sz w:val="14"/>
          <w:szCs w:val="14"/>
          <w:lang w:eastAsia="ru-RU"/>
        </w:rPr>
      </w:pPr>
    </w:p>
    <w:p w:rsidR="008325FA" w:rsidRPr="008325FA" w:rsidRDefault="008325FA" w:rsidP="008325FA">
      <w:pPr>
        <w:jc w:val="center"/>
        <w:rPr>
          <w:rFonts w:eastAsia="Times New Roman"/>
          <w:sz w:val="28"/>
          <w:szCs w:val="28"/>
          <w:lang w:eastAsia="ru-RU"/>
        </w:rPr>
      </w:pPr>
    </w:p>
    <w:p w:rsidR="008325FA" w:rsidRDefault="00E5243D" w:rsidP="00E5243D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 направлении информации</w:t>
      </w:r>
    </w:p>
    <w:p w:rsidR="00E5243D" w:rsidRPr="008325FA" w:rsidRDefault="00E5243D" w:rsidP="008325FA">
      <w:pPr>
        <w:jc w:val="center"/>
        <w:rPr>
          <w:rFonts w:eastAsia="Times New Roman"/>
          <w:sz w:val="28"/>
          <w:szCs w:val="28"/>
          <w:lang w:eastAsia="ru-RU"/>
        </w:rPr>
      </w:pPr>
    </w:p>
    <w:p w:rsidR="008325FA" w:rsidRPr="008325FA" w:rsidRDefault="00E5243D" w:rsidP="008325FA">
      <w:pPr>
        <w:jc w:val="center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Уважаемые коллеги</w:t>
      </w:r>
      <w:r w:rsidR="008325FA" w:rsidRPr="008325FA">
        <w:rPr>
          <w:rFonts w:eastAsia="Times New Roman"/>
          <w:sz w:val="28"/>
          <w:szCs w:val="24"/>
          <w:lang w:eastAsia="ru-RU"/>
        </w:rPr>
        <w:t>!</w:t>
      </w:r>
    </w:p>
    <w:p w:rsidR="008325FA" w:rsidRPr="008325FA" w:rsidRDefault="008325FA" w:rsidP="008325FA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6257BC" w:rsidRDefault="00A901EE" w:rsidP="006257B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Во </w:t>
      </w:r>
      <w:proofErr w:type="spellStart"/>
      <w:r>
        <w:rPr>
          <w:rFonts w:eastAsia="Times New Roman"/>
          <w:sz w:val="28"/>
          <w:szCs w:val="28"/>
          <w:lang w:eastAsia="ru-RU"/>
        </w:rPr>
        <w:t>исполение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письма администрации области от 29.04.2022 </w:t>
      </w:r>
      <w:r>
        <w:rPr>
          <w:rFonts w:eastAsia="Times New Roman"/>
          <w:sz w:val="28"/>
          <w:szCs w:val="28"/>
          <w:lang w:eastAsia="ru-RU"/>
        </w:rPr>
        <w:br/>
        <w:t>№02-22/1456 у</w:t>
      </w:r>
      <w:r w:rsidR="00466B2E">
        <w:rPr>
          <w:rFonts w:eastAsia="Times New Roman"/>
          <w:sz w:val="28"/>
          <w:szCs w:val="28"/>
          <w:lang w:eastAsia="ru-RU"/>
        </w:rPr>
        <w:t xml:space="preserve">правление образования и науки области </w:t>
      </w:r>
      <w:r w:rsidR="004766A4">
        <w:rPr>
          <w:rFonts w:eastAsia="Times New Roman"/>
          <w:sz w:val="28"/>
          <w:szCs w:val="28"/>
          <w:lang w:eastAsia="ru-RU"/>
        </w:rPr>
        <w:t xml:space="preserve">(далее – Управление) </w:t>
      </w:r>
      <w:r w:rsidR="00466B2E">
        <w:rPr>
          <w:rFonts w:eastAsia="Times New Roman"/>
          <w:sz w:val="28"/>
          <w:szCs w:val="28"/>
          <w:lang w:eastAsia="ru-RU"/>
        </w:rPr>
        <w:t xml:space="preserve">направляет </w:t>
      </w:r>
      <w:r w:rsidR="006257BC">
        <w:rPr>
          <w:rFonts w:eastAsia="Times New Roman"/>
          <w:sz w:val="28"/>
          <w:szCs w:val="28"/>
          <w:lang w:eastAsia="ru-RU"/>
        </w:rPr>
        <w:t>информаци</w:t>
      </w:r>
      <w:r w:rsidR="00BD30E3">
        <w:rPr>
          <w:rFonts w:eastAsia="Times New Roman"/>
          <w:sz w:val="28"/>
          <w:szCs w:val="28"/>
          <w:lang w:eastAsia="ru-RU"/>
        </w:rPr>
        <w:t>онные материалы</w:t>
      </w:r>
      <w:r w:rsidR="006257BC">
        <w:rPr>
          <w:rFonts w:eastAsia="Times New Roman"/>
          <w:sz w:val="28"/>
          <w:szCs w:val="28"/>
          <w:lang w:eastAsia="ru-RU"/>
        </w:rPr>
        <w:t xml:space="preserve"> по обучен</w:t>
      </w:r>
      <w:r w:rsidR="0089000E">
        <w:rPr>
          <w:rFonts w:eastAsia="Times New Roman"/>
          <w:sz w:val="28"/>
          <w:szCs w:val="28"/>
          <w:lang w:eastAsia="ru-RU"/>
        </w:rPr>
        <w:t>и</w:t>
      </w:r>
      <w:r w:rsidR="006257BC">
        <w:rPr>
          <w:rFonts w:eastAsia="Times New Roman"/>
          <w:sz w:val="28"/>
          <w:szCs w:val="28"/>
          <w:lang w:eastAsia="ru-RU"/>
        </w:rPr>
        <w:t>ю граждан по программам профессионального обучения и (или) дополнительного профессионального образования, без привлечения средств граждан, в рамках федерального проекта «Содействие занятости» нац</w:t>
      </w:r>
      <w:r>
        <w:rPr>
          <w:rFonts w:eastAsia="Times New Roman"/>
          <w:sz w:val="28"/>
          <w:szCs w:val="28"/>
          <w:lang w:eastAsia="ru-RU"/>
        </w:rPr>
        <w:t>ионального проекта «Демография» для размещения</w:t>
      </w:r>
      <w:r w:rsidR="006257B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их</w:t>
      </w:r>
      <w:r w:rsidR="006257BC">
        <w:rPr>
          <w:rFonts w:eastAsia="Times New Roman"/>
          <w:sz w:val="28"/>
          <w:szCs w:val="28"/>
          <w:lang w:eastAsia="ru-RU"/>
        </w:rPr>
        <w:t xml:space="preserve"> </w:t>
      </w:r>
      <w:r w:rsidR="00B8738B">
        <w:rPr>
          <w:rFonts w:eastAsia="Times New Roman"/>
          <w:sz w:val="28"/>
          <w:szCs w:val="28"/>
          <w:lang w:eastAsia="ru-RU"/>
        </w:rPr>
        <w:t>(</w:t>
      </w:r>
      <w:r w:rsidR="006257BC">
        <w:rPr>
          <w:rFonts w:eastAsia="Times New Roman"/>
          <w:sz w:val="28"/>
          <w:szCs w:val="28"/>
          <w:lang w:eastAsia="ru-RU"/>
        </w:rPr>
        <w:t xml:space="preserve">буклеты, презентации, ролики) на официальных сайтах и страницах социальных сетей </w:t>
      </w:r>
      <w:r w:rsidR="00B8738B">
        <w:rPr>
          <w:rFonts w:eastAsia="Times New Roman"/>
          <w:sz w:val="28"/>
          <w:szCs w:val="28"/>
          <w:lang w:eastAsia="ru-RU"/>
        </w:rPr>
        <w:t>ваших учреждений, в том числе в родительских чатах, с целью доведения актуальной информации до целевой аудитории.</w:t>
      </w:r>
    </w:p>
    <w:p w:rsidR="00B8738B" w:rsidRDefault="00B8738B" w:rsidP="006257B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срок до 14.00 ч. 06 мая 2022 необходимо отчитаться о размещении информации и направить в </w:t>
      </w:r>
      <w:r w:rsidR="004766A4">
        <w:rPr>
          <w:rFonts w:eastAsia="Times New Roman"/>
          <w:sz w:val="28"/>
          <w:szCs w:val="28"/>
          <w:lang w:eastAsia="ru-RU"/>
        </w:rPr>
        <w:t>Управление (</w:t>
      </w:r>
      <w:hyperlink r:id="rId6" w:history="1">
        <w:r w:rsidR="004766A4" w:rsidRPr="00E97EF4">
          <w:rPr>
            <w:rStyle w:val="a6"/>
            <w:rFonts w:eastAsia="Times New Roman"/>
            <w:sz w:val="28"/>
            <w:szCs w:val="28"/>
            <w:lang w:val="en-US" w:eastAsia="ru-RU"/>
          </w:rPr>
          <w:t>medvedeva</w:t>
        </w:r>
        <w:r w:rsidR="004766A4" w:rsidRPr="00E97EF4">
          <w:rPr>
            <w:rStyle w:val="a6"/>
            <w:rFonts w:eastAsia="Times New Roman"/>
            <w:sz w:val="28"/>
            <w:szCs w:val="28"/>
            <w:lang w:eastAsia="ru-RU"/>
          </w:rPr>
          <w:t>@</w:t>
        </w:r>
        <w:r w:rsidR="004766A4" w:rsidRPr="00E97EF4">
          <w:rPr>
            <w:rStyle w:val="a6"/>
            <w:rFonts w:eastAsia="Times New Roman"/>
            <w:sz w:val="28"/>
            <w:szCs w:val="28"/>
            <w:lang w:val="en-US" w:eastAsia="ru-RU"/>
          </w:rPr>
          <w:t>obraz</w:t>
        </w:r>
        <w:r w:rsidR="004766A4" w:rsidRPr="00E97EF4">
          <w:rPr>
            <w:rStyle w:val="a6"/>
            <w:rFonts w:eastAsia="Times New Roman"/>
            <w:sz w:val="28"/>
            <w:szCs w:val="28"/>
            <w:lang w:eastAsia="ru-RU"/>
          </w:rPr>
          <w:t>.</w:t>
        </w:r>
        <w:r w:rsidR="004766A4" w:rsidRPr="00E97EF4">
          <w:rPr>
            <w:rStyle w:val="a6"/>
            <w:rFonts w:eastAsia="Times New Roman"/>
            <w:sz w:val="28"/>
            <w:szCs w:val="28"/>
            <w:lang w:val="en-US" w:eastAsia="ru-RU"/>
          </w:rPr>
          <w:t>tambov</w:t>
        </w:r>
        <w:r w:rsidR="004766A4" w:rsidRPr="004766A4">
          <w:rPr>
            <w:rStyle w:val="a6"/>
            <w:rFonts w:eastAsia="Times New Roman"/>
            <w:sz w:val="28"/>
            <w:szCs w:val="28"/>
            <w:lang w:eastAsia="ru-RU"/>
          </w:rPr>
          <w:t>.</w:t>
        </w:r>
        <w:r w:rsidR="004766A4" w:rsidRPr="00E97EF4">
          <w:rPr>
            <w:rStyle w:val="a6"/>
            <w:rFonts w:eastAsia="Times New Roman"/>
            <w:sz w:val="28"/>
            <w:szCs w:val="28"/>
            <w:lang w:val="en-US" w:eastAsia="ru-RU"/>
          </w:rPr>
          <w:t>gov</w:t>
        </w:r>
        <w:r w:rsidR="004766A4" w:rsidRPr="004766A4">
          <w:rPr>
            <w:rStyle w:val="a6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="004766A4" w:rsidRPr="00E97EF4">
          <w:rPr>
            <w:rStyle w:val="a6"/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766A4" w:rsidRPr="004766A4">
        <w:rPr>
          <w:rFonts w:eastAsia="Times New Roman"/>
          <w:sz w:val="28"/>
          <w:szCs w:val="28"/>
          <w:lang w:eastAsia="ru-RU"/>
        </w:rPr>
        <w:t xml:space="preserve">) </w:t>
      </w:r>
      <w:r w:rsidR="004766A4">
        <w:rPr>
          <w:rFonts w:eastAsia="Times New Roman"/>
          <w:sz w:val="28"/>
          <w:szCs w:val="28"/>
          <w:lang w:eastAsia="ru-RU"/>
        </w:rPr>
        <w:t xml:space="preserve">в формате </w:t>
      </w:r>
      <w:r w:rsidR="004766A4" w:rsidRPr="004766A4">
        <w:rPr>
          <w:rFonts w:eastAsia="Times New Roman"/>
          <w:b/>
          <w:sz w:val="28"/>
          <w:szCs w:val="28"/>
          <w:lang w:eastAsia="ru-RU"/>
        </w:rPr>
        <w:t>.</w:t>
      </w:r>
      <w:r w:rsidR="004766A4" w:rsidRPr="004766A4">
        <w:rPr>
          <w:rFonts w:eastAsia="Times New Roman"/>
          <w:b/>
          <w:sz w:val="28"/>
          <w:szCs w:val="28"/>
          <w:lang w:val="en-US" w:eastAsia="ru-RU"/>
        </w:rPr>
        <w:t>doc</w:t>
      </w:r>
      <w:r w:rsidR="004766A4" w:rsidRPr="004766A4">
        <w:rPr>
          <w:rFonts w:eastAsia="Times New Roman"/>
          <w:sz w:val="28"/>
          <w:szCs w:val="28"/>
          <w:lang w:eastAsia="ru-RU"/>
        </w:rPr>
        <w:t xml:space="preserve"> </w:t>
      </w:r>
      <w:r w:rsidR="004766A4">
        <w:rPr>
          <w:rFonts w:eastAsia="Times New Roman"/>
          <w:sz w:val="28"/>
          <w:szCs w:val="28"/>
          <w:lang w:eastAsia="ru-RU"/>
        </w:rPr>
        <w:t>сведения о контактном лице</w:t>
      </w:r>
      <w:r>
        <w:rPr>
          <w:rFonts w:eastAsia="Times New Roman"/>
          <w:sz w:val="28"/>
          <w:szCs w:val="28"/>
          <w:lang w:eastAsia="ru-RU"/>
        </w:rPr>
        <w:t xml:space="preserve"> дл</w:t>
      </w:r>
      <w:r w:rsidR="004766A4">
        <w:rPr>
          <w:rFonts w:eastAsia="Times New Roman"/>
          <w:sz w:val="28"/>
          <w:szCs w:val="28"/>
          <w:lang w:eastAsia="ru-RU"/>
        </w:rPr>
        <w:t>я дальнейшей совместной работы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89000E">
        <w:rPr>
          <w:rFonts w:eastAsia="Times New Roman"/>
          <w:sz w:val="28"/>
          <w:szCs w:val="28"/>
          <w:lang w:eastAsia="ru-RU"/>
        </w:rPr>
        <w:t xml:space="preserve">по реализации программы по обучению граждан по программам профессионального обучения и (или) дополнительного профессионального образования, </w:t>
      </w:r>
      <w:r>
        <w:rPr>
          <w:rFonts w:eastAsia="Times New Roman"/>
          <w:sz w:val="28"/>
          <w:szCs w:val="28"/>
          <w:lang w:eastAsia="ru-RU"/>
        </w:rPr>
        <w:t>по форме:</w:t>
      </w:r>
    </w:p>
    <w:p w:rsidR="00B8738B" w:rsidRDefault="00B8738B" w:rsidP="006257B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3044"/>
        <w:gridCol w:w="2336"/>
      </w:tblGrid>
      <w:tr w:rsidR="00B8738B" w:rsidRPr="00B8738B" w:rsidTr="00B8738B">
        <w:tc>
          <w:tcPr>
            <w:tcW w:w="1980" w:type="dxa"/>
          </w:tcPr>
          <w:p w:rsidR="00B8738B" w:rsidRPr="00B8738B" w:rsidRDefault="00B8738B" w:rsidP="00B87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1984" w:type="dxa"/>
          </w:tcPr>
          <w:p w:rsidR="00B8738B" w:rsidRDefault="00B8738B" w:rsidP="00B87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  <w:p w:rsidR="004766A4" w:rsidRPr="00B8738B" w:rsidRDefault="004766A4" w:rsidP="00B87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3044" w:type="dxa"/>
          </w:tcPr>
          <w:p w:rsidR="00B8738B" w:rsidRPr="00B8738B" w:rsidRDefault="00B8738B" w:rsidP="00B87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контактного лица (полностью)</w:t>
            </w:r>
          </w:p>
        </w:tc>
        <w:tc>
          <w:tcPr>
            <w:tcW w:w="2336" w:type="dxa"/>
          </w:tcPr>
          <w:p w:rsidR="00B8738B" w:rsidRPr="00B8738B" w:rsidRDefault="00B8738B" w:rsidP="00B87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контактного лица</w:t>
            </w:r>
          </w:p>
        </w:tc>
      </w:tr>
      <w:tr w:rsidR="00B8738B" w:rsidRPr="00B8738B" w:rsidTr="00B8738B">
        <w:tc>
          <w:tcPr>
            <w:tcW w:w="1980" w:type="dxa"/>
          </w:tcPr>
          <w:p w:rsidR="00B8738B" w:rsidRPr="00B8738B" w:rsidRDefault="00B8738B" w:rsidP="006257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8738B" w:rsidRPr="00B8738B" w:rsidRDefault="00B8738B" w:rsidP="006257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</w:tcPr>
          <w:p w:rsidR="00B8738B" w:rsidRPr="00B8738B" w:rsidRDefault="00B8738B" w:rsidP="006257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B8738B" w:rsidRPr="00B8738B" w:rsidRDefault="00B8738B" w:rsidP="006257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738B" w:rsidRDefault="00B8738B" w:rsidP="006257B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BD30E3" w:rsidRPr="00E3624D" w:rsidRDefault="00BD30E3" w:rsidP="006257B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Более подробную информацию о реализации мероприятия можно получить в отделе организации проектной деятельности управления труда и занятости населения области по номерам телефонов: 78-28-24; 78-28-16.</w:t>
      </w:r>
    </w:p>
    <w:p w:rsidR="00BD30E3" w:rsidRDefault="00BD30E3" w:rsidP="00F14366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E3624D" w:rsidRPr="00E5243D" w:rsidRDefault="00B8738B" w:rsidP="00F14366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Приложения: презентации </w:t>
      </w:r>
      <w:r w:rsidR="00E3624D">
        <w:rPr>
          <w:rFonts w:eastAsia="Times New Roman"/>
          <w:sz w:val="28"/>
          <w:szCs w:val="28"/>
          <w:lang w:eastAsia="ru-RU"/>
        </w:rPr>
        <w:t xml:space="preserve">в </w:t>
      </w:r>
      <w:r w:rsidR="000C6741">
        <w:rPr>
          <w:rFonts w:eastAsia="Times New Roman"/>
          <w:sz w:val="28"/>
          <w:szCs w:val="28"/>
          <w:lang w:eastAsia="ru-RU"/>
        </w:rPr>
        <w:t>эл. виде</w:t>
      </w:r>
      <w:r w:rsidR="00E3624D">
        <w:rPr>
          <w:rFonts w:eastAsia="Times New Roman"/>
          <w:sz w:val="28"/>
          <w:szCs w:val="28"/>
          <w:lang w:eastAsia="ru-RU"/>
        </w:rPr>
        <w:t>.</w:t>
      </w:r>
    </w:p>
    <w:p w:rsidR="008325FA" w:rsidRPr="00F214B8" w:rsidRDefault="008325FA" w:rsidP="008325FA">
      <w:pPr>
        <w:rPr>
          <w:rFonts w:eastAsia="Times New Roman"/>
          <w:sz w:val="28"/>
          <w:szCs w:val="28"/>
          <w:lang w:eastAsia="ru-RU"/>
        </w:rPr>
      </w:pPr>
    </w:p>
    <w:p w:rsidR="00F214B8" w:rsidRPr="008325FA" w:rsidRDefault="00F214B8" w:rsidP="008325FA">
      <w:pPr>
        <w:rPr>
          <w:rFonts w:eastAsia="Times New Roman"/>
          <w:sz w:val="24"/>
          <w:szCs w:val="24"/>
          <w:lang w:eastAsia="ru-RU"/>
        </w:rPr>
      </w:pPr>
    </w:p>
    <w:p w:rsidR="008325FA" w:rsidRDefault="0040020A" w:rsidP="008325F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Первый заместитель</w:t>
      </w:r>
    </w:p>
    <w:p w:rsidR="0040020A" w:rsidRPr="008325FA" w:rsidRDefault="0040020A" w:rsidP="008325F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начальника управления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>Н.В. Мордовкина</w:t>
      </w:r>
    </w:p>
    <w:p w:rsidR="000C6741" w:rsidRPr="008325FA" w:rsidRDefault="000C6741" w:rsidP="008325FA">
      <w:pPr>
        <w:rPr>
          <w:rFonts w:eastAsia="Times New Roman"/>
          <w:sz w:val="28"/>
          <w:szCs w:val="28"/>
          <w:lang w:eastAsia="ru-RU"/>
        </w:rPr>
      </w:pPr>
    </w:p>
    <w:p w:rsidR="008325FA" w:rsidRPr="000C6741" w:rsidRDefault="00F716E0" w:rsidP="008325FA">
      <w:pPr>
        <w:rPr>
          <w:rFonts w:eastAsia="Times New Roman"/>
          <w:sz w:val="16"/>
          <w:szCs w:val="16"/>
          <w:lang w:eastAsia="ru-RU"/>
        </w:rPr>
      </w:pPr>
      <w:r w:rsidRPr="000C6741">
        <w:rPr>
          <w:rFonts w:eastAsia="Times New Roman"/>
          <w:sz w:val="16"/>
          <w:szCs w:val="16"/>
          <w:lang w:eastAsia="ru-RU"/>
        </w:rPr>
        <w:t>Е.В. Медведева</w:t>
      </w:r>
    </w:p>
    <w:p w:rsidR="00CE3CD9" w:rsidRDefault="00F716E0" w:rsidP="008325FA">
      <w:pPr>
        <w:rPr>
          <w:rFonts w:eastAsia="Times New Roman"/>
          <w:sz w:val="16"/>
          <w:szCs w:val="16"/>
          <w:lang w:eastAsia="ru-RU"/>
        </w:rPr>
      </w:pPr>
      <w:r w:rsidRPr="000C6741">
        <w:rPr>
          <w:rFonts w:eastAsia="Times New Roman"/>
          <w:sz w:val="16"/>
          <w:szCs w:val="16"/>
          <w:lang w:eastAsia="ru-RU"/>
        </w:rPr>
        <w:t>792343</w:t>
      </w:r>
    </w:p>
    <w:sectPr w:rsidR="00CE3CD9" w:rsidSect="002F2417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FA"/>
    <w:rsid w:val="0001459C"/>
    <w:rsid w:val="00055807"/>
    <w:rsid w:val="00081041"/>
    <w:rsid w:val="000A39CF"/>
    <w:rsid w:val="000C6741"/>
    <w:rsid w:val="000C7009"/>
    <w:rsid w:val="00104489"/>
    <w:rsid w:val="001763F4"/>
    <w:rsid w:val="001E19E6"/>
    <w:rsid w:val="001E6937"/>
    <w:rsid w:val="00282A06"/>
    <w:rsid w:val="002B0CF3"/>
    <w:rsid w:val="002E42C8"/>
    <w:rsid w:val="002F2417"/>
    <w:rsid w:val="002F68FB"/>
    <w:rsid w:val="0032565A"/>
    <w:rsid w:val="00377589"/>
    <w:rsid w:val="003935E2"/>
    <w:rsid w:val="0040020A"/>
    <w:rsid w:val="00437638"/>
    <w:rsid w:val="0044388E"/>
    <w:rsid w:val="004568B8"/>
    <w:rsid w:val="00466B2E"/>
    <w:rsid w:val="004766A4"/>
    <w:rsid w:val="00490E0C"/>
    <w:rsid w:val="004B3FED"/>
    <w:rsid w:val="005448FA"/>
    <w:rsid w:val="00566257"/>
    <w:rsid w:val="005B73FF"/>
    <w:rsid w:val="00622A48"/>
    <w:rsid w:val="006257BC"/>
    <w:rsid w:val="006B624F"/>
    <w:rsid w:val="007220F8"/>
    <w:rsid w:val="00736AFF"/>
    <w:rsid w:val="00777049"/>
    <w:rsid w:val="00790B8D"/>
    <w:rsid w:val="007B235F"/>
    <w:rsid w:val="007B2813"/>
    <w:rsid w:val="00813DB0"/>
    <w:rsid w:val="008325FA"/>
    <w:rsid w:val="0083797E"/>
    <w:rsid w:val="0089000E"/>
    <w:rsid w:val="009172B9"/>
    <w:rsid w:val="00922F28"/>
    <w:rsid w:val="009E224A"/>
    <w:rsid w:val="009F2922"/>
    <w:rsid w:val="00A15D9E"/>
    <w:rsid w:val="00A901EE"/>
    <w:rsid w:val="00A92EB3"/>
    <w:rsid w:val="00AE17AD"/>
    <w:rsid w:val="00B32C48"/>
    <w:rsid w:val="00B8738B"/>
    <w:rsid w:val="00B93F3C"/>
    <w:rsid w:val="00BA5297"/>
    <w:rsid w:val="00BC48BD"/>
    <w:rsid w:val="00BC6A46"/>
    <w:rsid w:val="00BD30E3"/>
    <w:rsid w:val="00BE7BCE"/>
    <w:rsid w:val="00C3162F"/>
    <w:rsid w:val="00C3443E"/>
    <w:rsid w:val="00C801EB"/>
    <w:rsid w:val="00C90B2D"/>
    <w:rsid w:val="00CC097D"/>
    <w:rsid w:val="00CC33BF"/>
    <w:rsid w:val="00CE3CD9"/>
    <w:rsid w:val="00D2468C"/>
    <w:rsid w:val="00D3444B"/>
    <w:rsid w:val="00E3624D"/>
    <w:rsid w:val="00E400D9"/>
    <w:rsid w:val="00E5243D"/>
    <w:rsid w:val="00EC1057"/>
    <w:rsid w:val="00EE67B7"/>
    <w:rsid w:val="00F14366"/>
    <w:rsid w:val="00F214B8"/>
    <w:rsid w:val="00F63D4B"/>
    <w:rsid w:val="00F7104C"/>
    <w:rsid w:val="00F716E0"/>
    <w:rsid w:val="00F7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98FE9-2CD3-4019-A22B-CF157A26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B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B2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E3CD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6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vedeva@obraz.tambov.gov.ru" TargetMode="External"/><Relationship Id="rId5" Type="http://schemas.openxmlformats.org/officeDocument/2006/relationships/hyperlink" Target="mailto:post@obraz.tambov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</dc:creator>
  <cp:keywords/>
  <dc:description/>
  <cp:lastModifiedBy>TIHOMIROVA</cp:lastModifiedBy>
  <cp:revision>8</cp:revision>
  <cp:lastPrinted>2022-04-30T05:00:00Z</cp:lastPrinted>
  <dcterms:created xsi:type="dcterms:W3CDTF">2022-04-29T13:04:00Z</dcterms:created>
  <dcterms:modified xsi:type="dcterms:W3CDTF">2022-05-05T08:57:00Z</dcterms:modified>
</cp:coreProperties>
</file>